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35" w:rsidRPr="003F24E6" w:rsidRDefault="003F24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24E6">
        <w:rPr>
          <w:rFonts w:ascii="Times New Roman" w:hAnsi="Times New Roman" w:cs="Times New Roman"/>
          <w:sz w:val="28"/>
          <w:szCs w:val="28"/>
        </w:rPr>
        <w:t>Язык образования в МБДОУ «Березовский детский сад» - русский</w:t>
      </w:r>
      <w:bookmarkEnd w:id="0"/>
    </w:p>
    <w:sectPr w:rsidR="00105735" w:rsidRPr="003F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E6"/>
    <w:rsid w:val="00105735"/>
    <w:rsid w:val="003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DB8D"/>
  <w15:chartTrackingRefBased/>
  <w15:docId w15:val="{EFAF71C3-18C3-4DCC-B68F-A2C472BC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2024-09-05T07:08:00Z</dcterms:created>
  <dcterms:modified xsi:type="dcterms:W3CDTF">2024-09-05T07:08:00Z</dcterms:modified>
</cp:coreProperties>
</file>